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F6" w:rsidRDefault="00A217F6">
      <w:pPr>
        <w:pStyle w:val="Textoindependiente"/>
        <w:spacing w:before="5"/>
        <w:rPr>
          <w:rFonts w:ascii="Times New Roman"/>
          <w:sz w:val="13"/>
        </w:rPr>
      </w:pPr>
      <w:bookmarkStart w:id="0" w:name="_GoBack"/>
      <w:bookmarkEnd w:id="0"/>
    </w:p>
    <w:p w:rsidR="00A217F6" w:rsidRDefault="00CD3D20">
      <w:pPr>
        <w:pStyle w:val="Ttulo1"/>
        <w:spacing w:before="102"/>
        <w:ind w:right="2713"/>
      </w:pPr>
      <w:r>
        <w:rPr>
          <w:spacing w:val="28"/>
          <w:w w:val="116"/>
        </w:rPr>
        <w:t xml:space="preserve">ANEXO </w:t>
      </w:r>
      <w:r w:rsidR="00550864">
        <w:rPr>
          <w:spacing w:val="28"/>
          <w:w w:val="116"/>
        </w:rPr>
        <w:t xml:space="preserve">IV </w:t>
      </w:r>
      <w:r w:rsidR="00080D22">
        <w:rPr>
          <w:spacing w:val="28"/>
          <w:w w:val="116"/>
        </w:rPr>
        <w:t xml:space="preserve">Ficha </w:t>
      </w:r>
      <w:r w:rsidR="00B317E2">
        <w:rPr>
          <w:spacing w:val="28"/>
          <w:w w:val="116"/>
        </w:rPr>
        <w:t>C</w:t>
      </w:r>
      <w:r w:rsidR="00B317E2">
        <w:rPr>
          <w:spacing w:val="28"/>
          <w:w w:val="109"/>
        </w:rPr>
        <w:t>O</w:t>
      </w:r>
      <w:r w:rsidR="00B317E2">
        <w:rPr>
          <w:spacing w:val="28"/>
          <w:w w:val="96"/>
        </w:rPr>
        <w:t>N</w:t>
      </w:r>
      <w:r w:rsidR="00B317E2">
        <w:rPr>
          <w:spacing w:val="26"/>
          <w:w w:val="68"/>
        </w:rPr>
        <w:t>T</w:t>
      </w:r>
      <w:r w:rsidR="00B317E2">
        <w:rPr>
          <w:spacing w:val="28"/>
          <w:w w:val="79"/>
        </w:rPr>
        <w:t>R</w:t>
      </w:r>
      <w:r w:rsidR="00B317E2">
        <w:rPr>
          <w:spacing w:val="28"/>
          <w:w w:val="109"/>
        </w:rPr>
        <w:t>O</w:t>
      </w:r>
      <w:r w:rsidR="00B317E2">
        <w:rPr>
          <w:w w:val="76"/>
        </w:rPr>
        <w:t>L</w:t>
      </w:r>
      <w:r w:rsidR="00B317E2">
        <w:t xml:space="preserve"> </w:t>
      </w:r>
      <w:r w:rsidR="00B317E2">
        <w:rPr>
          <w:spacing w:val="-19"/>
        </w:rPr>
        <w:t xml:space="preserve"> </w:t>
      </w:r>
      <w:r w:rsidR="00B317E2">
        <w:rPr>
          <w:spacing w:val="28"/>
          <w:w w:val="108"/>
        </w:rPr>
        <w:t>A</w:t>
      </w:r>
      <w:r w:rsidR="00B317E2">
        <w:rPr>
          <w:spacing w:val="26"/>
          <w:w w:val="82"/>
        </w:rPr>
        <w:t>S</w:t>
      </w:r>
      <w:r w:rsidR="00B317E2">
        <w:rPr>
          <w:spacing w:val="28"/>
          <w:w w:val="57"/>
        </w:rPr>
        <w:t>I</w:t>
      </w:r>
      <w:r w:rsidR="00B317E2">
        <w:rPr>
          <w:spacing w:val="28"/>
          <w:w w:val="82"/>
        </w:rPr>
        <w:t>S</w:t>
      </w:r>
      <w:r w:rsidR="00B317E2">
        <w:rPr>
          <w:spacing w:val="26"/>
          <w:w w:val="68"/>
        </w:rPr>
        <w:t>T</w:t>
      </w:r>
      <w:r w:rsidR="00B317E2">
        <w:rPr>
          <w:spacing w:val="26"/>
          <w:w w:val="84"/>
        </w:rPr>
        <w:t>E</w:t>
      </w:r>
      <w:r w:rsidR="00B317E2">
        <w:rPr>
          <w:spacing w:val="28"/>
          <w:w w:val="96"/>
        </w:rPr>
        <w:t>N</w:t>
      </w:r>
      <w:r w:rsidR="00B317E2">
        <w:rPr>
          <w:spacing w:val="28"/>
          <w:w w:val="116"/>
        </w:rPr>
        <w:t>C</w:t>
      </w:r>
      <w:r w:rsidR="00B317E2">
        <w:rPr>
          <w:spacing w:val="28"/>
          <w:w w:val="57"/>
        </w:rPr>
        <w:t>I</w:t>
      </w:r>
      <w:r w:rsidR="00B317E2">
        <w:rPr>
          <w:spacing w:val="26"/>
          <w:w w:val="108"/>
        </w:rPr>
        <w:t>A</w:t>
      </w:r>
      <w:r w:rsidR="006172EE">
        <w:rPr>
          <w:w w:val="82"/>
        </w:rPr>
        <w:t xml:space="preserve"> -SAP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2"/>
        <w:gridCol w:w="2640"/>
      </w:tblGrid>
      <w:tr w:rsidR="00A217F6">
        <w:trPr>
          <w:trHeight w:val="443"/>
        </w:trPr>
        <w:tc>
          <w:tcPr>
            <w:tcW w:w="12962" w:type="dxa"/>
            <w:tcBorders>
              <w:right w:val="nil"/>
            </w:tcBorders>
          </w:tcPr>
          <w:p w:rsidR="00A217F6" w:rsidRDefault="00B317E2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ENTIDAD:</w:t>
            </w:r>
          </w:p>
        </w:tc>
        <w:tc>
          <w:tcPr>
            <w:tcW w:w="2640" w:type="dxa"/>
            <w:tcBorders>
              <w:lef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7F6">
        <w:trPr>
          <w:trHeight w:val="273"/>
        </w:trPr>
        <w:tc>
          <w:tcPr>
            <w:tcW w:w="12962" w:type="dxa"/>
            <w:tcBorders>
              <w:left w:val="nil"/>
              <w:righ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7F6">
        <w:trPr>
          <w:trHeight w:val="446"/>
        </w:trPr>
        <w:tc>
          <w:tcPr>
            <w:tcW w:w="12962" w:type="dxa"/>
            <w:tcBorders>
              <w:right w:val="nil"/>
            </w:tcBorders>
          </w:tcPr>
          <w:p w:rsidR="00A217F6" w:rsidRDefault="00B317E2">
            <w:pPr>
              <w:pStyle w:val="TableParagraph"/>
              <w:spacing w:before="54"/>
              <w:ind w:left="12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TÉCNICO/A:</w:t>
            </w:r>
          </w:p>
        </w:tc>
        <w:tc>
          <w:tcPr>
            <w:tcW w:w="2640" w:type="dxa"/>
            <w:tcBorders>
              <w:lef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7F6">
        <w:trPr>
          <w:trHeight w:val="285"/>
        </w:trPr>
        <w:tc>
          <w:tcPr>
            <w:tcW w:w="12962" w:type="dxa"/>
            <w:tcBorders>
              <w:left w:val="nil"/>
              <w:righ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:rsidR="00A217F6" w:rsidRDefault="00A217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7F6">
        <w:trPr>
          <w:trHeight w:val="446"/>
        </w:trPr>
        <w:tc>
          <w:tcPr>
            <w:tcW w:w="12962" w:type="dxa"/>
          </w:tcPr>
          <w:p w:rsidR="00A217F6" w:rsidRDefault="00B317E2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 ATENDIDA:</w:t>
            </w:r>
          </w:p>
        </w:tc>
        <w:tc>
          <w:tcPr>
            <w:tcW w:w="2640" w:type="dxa"/>
          </w:tcPr>
          <w:p w:rsidR="00A217F6" w:rsidRDefault="00B317E2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D.N.I.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A217F6" w:rsidRDefault="00A217F6">
      <w:pPr>
        <w:pStyle w:val="Textoindependiente"/>
        <w:spacing w:before="3"/>
        <w:rPr>
          <w:rFonts w:ascii="Tahoma"/>
          <w:b/>
          <w:sz w:val="24"/>
        </w:rPr>
      </w:pPr>
    </w:p>
    <w:tbl>
      <w:tblPr>
        <w:tblStyle w:val="TableNormal"/>
        <w:tblW w:w="14992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056"/>
        <w:gridCol w:w="1056"/>
        <w:gridCol w:w="2904"/>
        <w:gridCol w:w="1056"/>
        <w:gridCol w:w="1056"/>
        <w:gridCol w:w="2905"/>
        <w:gridCol w:w="1119"/>
      </w:tblGrid>
      <w:tr w:rsidR="004B57E2" w:rsidTr="004B57E2">
        <w:trPr>
          <w:trHeight w:val="255"/>
        </w:trPr>
        <w:tc>
          <w:tcPr>
            <w:tcW w:w="965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2875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099" w:right="1069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1056" w:type="dxa"/>
            <w:shd w:val="clear" w:color="auto" w:fill="D9D9D9"/>
          </w:tcPr>
          <w:p w:rsidR="004B57E2" w:rsidRPr="004B57E2" w:rsidRDefault="004B57E2" w:rsidP="004B57E2">
            <w:pPr>
              <w:pStyle w:val="TableParagraph"/>
              <w:spacing w:before="11" w:line="225" w:lineRule="exact"/>
              <w:ind w:left="187"/>
              <w:rPr>
                <w:sz w:val="16"/>
                <w:szCs w:val="16"/>
              </w:rPr>
            </w:pPr>
            <w:r w:rsidRPr="004B57E2">
              <w:rPr>
                <w:sz w:val="16"/>
                <w:szCs w:val="16"/>
              </w:rPr>
              <w:t>TIPO DE</w:t>
            </w:r>
          </w:p>
          <w:p w:rsidR="004B57E2" w:rsidRDefault="004B57E2" w:rsidP="004B57E2">
            <w:pPr>
              <w:pStyle w:val="TableParagraph"/>
              <w:spacing w:before="11" w:line="225" w:lineRule="exact"/>
              <w:ind w:left="187"/>
              <w:rPr>
                <w:sz w:val="20"/>
              </w:rPr>
            </w:pPr>
            <w:r w:rsidRPr="004B57E2">
              <w:rPr>
                <w:sz w:val="16"/>
                <w:szCs w:val="16"/>
              </w:rPr>
              <w:t>ACCIÓN</w:t>
            </w:r>
          </w:p>
        </w:tc>
        <w:tc>
          <w:tcPr>
            <w:tcW w:w="1056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2904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121" w:right="1090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1056" w:type="dxa"/>
            <w:shd w:val="clear" w:color="auto" w:fill="D9D9D9"/>
          </w:tcPr>
          <w:p w:rsidR="004B57E2" w:rsidRPr="004B57E2" w:rsidRDefault="004B57E2" w:rsidP="004B57E2">
            <w:pPr>
              <w:pStyle w:val="TableParagraph"/>
              <w:spacing w:before="11" w:line="225" w:lineRule="exact"/>
              <w:ind w:left="187"/>
              <w:rPr>
                <w:sz w:val="16"/>
                <w:szCs w:val="16"/>
              </w:rPr>
            </w:pPr>
            <w:r w:rsidRPr="004B57E2">
              <w:rPr>
                <w:sz w:val="16"/>
                <w:szCs w:val="16"/>
              </w:rPr>
              <w:t>TIPO DE</w:t>
            </w:r>
          </w:p>
          <w:p w:rsidR="004B57E2" w:rsidRDefault="004B57E2" w:rsidP="004B57E2">
            <w:pPr>
              <w:pStyle w:val="TableParagraph"/>
              <w:spacing w:before="11" w:line="225" w:lineRule="exact"/>
              <w:ind w:left="188"/>
              <w:rPr>
                <w:sz w:val="20"/>
              </w:rPr>
            </w:pPr>
            <w:r w:rsidRPr="004B57E2">
              <w:rPr>
                <w:sz w:val="16"/>
                <w:szCs w:val="16"/>
              </w:rPr>
              <w:t>ACCIÓN</w:t>
            </w:r>
          </w:p>
        </w:tc>
        <w:tc>
          <w:tcPr>
            <w:tcW w:w="1056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2905" w:type="dxa"/>
            <w:shd w:val="clear" w:color="auto" w:fill="D9D9D9"/>
          </w:tcPr>
          <w:p w:rsidR="004B57E2" w:rsidRDefault="004B57E2">
            <w:pPr>
              <w:pStyle w:val="TableParagraph"/>
              <w:spacing w:before="11" w:line="225" w:lineRule="exact"/>
              <w:ind w:left="1122" w:right="1090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1119" w:type="dxa"/>
            <w:shd w:val="clear" w:color="auto" w:fill="D9D9D9"/>
          </w:tcPr>
          <w:p w:rsidR="004B57E2" w:rsidRPr="004B57E2" w:rsidRDefault="004B57E2" w:rsidP="004B57E2">
            <w:pPr>
              <w:pStyle w:val="TableParagraph"/>
              <w:spacing w:before="11" w:line="225" w:lineRule="exact"/>
              <w:ind w:left="187"/>
              <w:rPr>
                <w:sz w:val="16"/>
                <w:szCs w:val="16"/>
              </w:rPr>
            </w:pPr>
            <w:r w:rsidRPr="004B57E2">
              <w:rPr>
                <w:sz w:val="16"/>
                <w:szCs w:val="16"/>
              </w:rPr>
              <w:t>TIPO DE</w:t>
            </w:r>
          </w:p>
          <w:p w:rsidR="004B57E2" w:rsidRDefault="004B57E2" w:rsidP="004B57E2">
            <w:pPr>
              <w:pStyle w:val="TableParagraph"/>
              <w:spacing w:before="11" w:line="225" w:lineRule="exact"/>
              <w:ind w:left="218"/>
              <w:rPr>
                <w:sz w:val="20"/>
              </w:rPr>
            </w:pPr>
            <w:r w:rsidRPr="004B57E2">
              <w:rPr>
                <w:sz w:val="16"/>
                <w:szCs w:val="16"/>
              </w:rPr>
              <w:t>ACCIÓN</w:t>
            </w:r>
          </w:p>
        </w:tc>
      </w:tr>
      <w:tr w:rsidR="004B57E2" w:rsidTr="004B57E2">
        <w:trPr>
          <w:trHeight w:val="1669"/>
        </w:trPr>
        <w:tc>
          <w:tcPr>
            <w:tcW w:w="96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7E2" w:rsidTr="004B57E2">
        <w:trPr>
          <w:trHeight w:val="1672"/>
        </w:trPr>
        <w:tc>
          <w:tcPr>
            <w:tcW w:w="96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7E2" w:rsidTr="004B57E2">
        <w:trPr>
          <w:trHeight w:val="1669"/>
        </w:trPr>
        <w:tc>
          <w:tcPr>
            <w:tcW w:w="96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B57E2" w:rsidRDefault="004B57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217F6" w:rsidRDefault="00B317E2">
      <w:pPr>
        <w:pStyle w:val="Textoindependiente"/>
        <w:ind w:left="878"/>
      </w:pPr>
      <w:r>
        <w:t>(*)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fechas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atenciones</w:t>
      </w:r>
      <w:r>
        <w:rPr>
          <w:spacing w:val="-2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incluidas</w:t>
      </w:r>
      <w:r>
        <w:rPr>
          <w:spacing w:val="-4"/>
        </w:rPr>
        <w:t xml:space="preserve"> </w:t>
      </w:r>
      <w:r>
        <w:t>corresponderán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reflejadas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POL.</w:t>
      </w:r>
    </w:p>
    <w:p w:rsidR="00A217F6" w:rsidRDefault="00B317E2">
      <w:pPr>
        <w:pStyle w:val="Textoindependiente"/>
        <w:ind w:left="878"/>
      </w:pPr>
      <w:r>
        <w:t>(**)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finalización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periodo</w:t>
      </w:r>
      <w:r>
        <w:rPr>
          <w:spacing w:val="8"/>
        </w:rPr>
        <w:t xml:space="preserve"> </w:t>
      </w:r>
      <w:r>
        <w:t>subvencionable</w:t>
      </w:r>
      <w:r>
        <w:rPr>
          <w:spacing w:val="5"/>
        </w:rPr>
        <w:t xml:space="preserve"> </w:t>
      </w:r>
      <w:r>
        <w:t>(o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finalización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acción)</w:t>
      </w:r>
      <w:r>
        <w:rPr>
          <w:spacing w:val="1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escaneará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subirá</w:t>
      </w:r>
      <w:r>
        <w:rPr>
          <w:spacing w:val="1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anexo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POL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uno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participantes</w:t>
      </w:r>
      <w:r>
        <w:rPr>
          <w:spacing w:val="8"/>
        </w:rPr>
        <w:t xml:space="preserve"> </w:t>
      </w:r>
      <w:r>
        <w:t>(y</w:t>
      </w:r>
      <w:r>
        <w:rPr>
          <w:spacing w:val="6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que se efectúe)</w:t>
      </w:r>
    </w:p>
    <w:p w:rsidR="00A217F6" w:rsidRDefault="00A217F6">
      <w:pPr>
        <w:spacing w:line="183" w:lineRule="exact"/>
        <w:ind w:right="118"/>
        <w:jc w:val="right"/>
        <w:rPr>
          <w:rFonts w:ascii="Arial"/>
          <w:i/>
          <w:sz w:val="16"/>
        </w:rPr>
      </w:pPr>
    </w:p>
    <w:p w:rsidR="00C04025" w:rsidRDefault="00C04025">
      <w:pPr>
        <w:spacing w:line="183" w:lineRule="exact"/>
        <w:jc w:val="right"/>
        <w:rPr>
          <w:rFonts w:ascii="Arial"/>
          <w:sz w:val="16"/>
        </w:rPr>
      </w:pPr>
    </w:p>
    <w:p w:rsidR="00C04025" w:rsidRPr="00C04025" w:rsidRDefault="00C04025" w:rsidP="00C04025">
      <w:pPr>
        <w:rPr>
          <w:rFonts w:ascii="Arial"/>
          <w:sz w:val="16"/>
        </w:rPr>
      </w:pPr>
    </w:p>
    <w:p w:rsidR="00C04025" w:rsidRPr="00C04025" w:rsidRDefault="00C04025" w:rsidP="00C04025">
      <w:pPr>
        <w:rPr>
          <w:rFonts w:ascii="Arial"/>
          <w:sz w:val="16"/>
        </w:rPr>
      </w:pPr>
    </w:p>
    <w:p w:rsidR="00C04025" w:rsidRDefault="00C04025" w:rsidP="00C04025">
      <w:pPr>
        <w:rPr>
          <w:rFonts w:ascii="Arial"/>
          <w:sz w:val="16"/>
        </w:rPr>
      </w:pPr>
    </w:p>
    <w:sectPr w:rsidR="00C04025">
      <w:headerReference w:type="default" r:id="rId6"/>
      <w:pgSz w:w="16850" w:h="11910" w:orient="landscape"/>
      <w:pgMar w:top="1560" w:right="280" w:bottom="280" w:left="540" w:header="1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ED" w:rsidRDefault="00845BED">
      <w:r>
        <w:separator/>
      </w:r>
    </w:p>
  </w:endnote>
  <w:endnote w:type="continuationSeparator" w:id="0">
    <w:p w:rsidR="00845BED" w:rsidRDefault="0084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ED" w:rsidRDefault="00845BED">
      <w:r>
        <w:separator/>
      </w:r>
    </w:p>
  </w:footnote>
  <w:footnote w:type="continuationSeparator" w:id="0">
    <w:p w:rsidR="00845BED" w:rsidRDefault="0084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F6" w:rsidRPr="00B61017" w:rsidRDefault="00B61017" w:rsidP="00B6101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5D0E37" wp14:editId="2FF75635">
          <wp:simplePos x="0" y="0"/>
          <wp:positionH relativeFrom="column">
            <wp:posOffset>485775</wp:posOffset>
          </wp:positionH>
          <wp:positionV relativeFrom="paragraph">
            <wp:posOffset>57150</wp:posOffset>
          </wp:positionV>
          <wp:extent cx="8929688" cy="714375"/>
          <wp:effectExtent l="0" t="0" r="5080" b="0"/>
          <wp:wrapNone/>
          <wp:docPr id="12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9688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F6"/>
    <w:rsid w:val="00080D22"/>
    <w:rsid w:val="004B57E2"/>
    <w:rsid w:val="00550864"/>
    <w:rsid w:val="00554A33"/>
    <w:rsid w:val="006172EE"/>
    <w:rsid w:val="00845BED"/>
    <w:rsid w:val="009A0793"/>
    <w:rsid w:val="00A217F6"/>
    <w:rsid w:val="00A83F0F"/>
    <w:rsid w:val="00B317E2"/>
    <w:rsid w:val="00B61017"/>
    <w:rsid w:val="00C04025"/>
    <w:rsid w:val="00C76C32"/>
    <w:rsid w:val="00CD3D20"/>
    <w:rsid w:val="00EF16A4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1D6209-DF13-4D6C-9B17-F4F7BB03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6"/>
      <w:ind w:left="3441" w:right="2710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17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7E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7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7E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CONTROL DE ACCIÓN TUTORÍA INDIVIDUALIZADA (TI)</vt:lpstr>
    </vt:vector>
  </TitlesOfParts>
  <Company>C.A.R.M.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CONTROL DE ACCIÓN TUTORÍA INDIVIDUALIZADA (TI)</dc:title>
  <dc:creator>empleo</dc:creator>
  <cp:lastModifiedBy>MALAVE VELEZ, MANUEL DAVID</cp:lastModifiedBy>
  <cp:revision>2</cp:revision>
  <dcterms:created xsi:type="dcterms:W3CDTF">2025-03-11T14:11:00Z</dcterms:created>
  <dcterms:modified xsi:type="dcterms:W3CDTF">2025-03-11T14:11:00Z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